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A06FC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355" cy="2016125"/>
                  <wp:effectExtent l="0" t="0" r="4445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ozek_1268x4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35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F06937" w:rsidTr="00CE4EE1">
        <w:trPr>
          <w:trHeight w:val="218"/>
        </w:trPr>
        <w:tc>
          <w:tcPr>
            <w:tcW w:w="9638" w:type="dxa"/>
          </w:tcPr>
          <w:p w:rsidR="000D7B9E" w:rsidRPr="00F06937" w:rsidRDefault="008A06FC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David Mrozek</w:t>
            </w:r>
          </w:p>
        </w:tc>
      </w:tr>
    </w:tbl>
    <w:p w:rsidR="00BC7D58" w:rsidRPr="00F06937" w:rsidRDefault="00BC7D58" w:rsidP="00E50AB6">
      <w:pPr>
        <w:pStyle w:val="Kategorie"/>
        <w:spacing w:before="0"/>
        <w:rPr>
          <w:lang w:val="cs-CZ"/>
        </w:rPr>
        <w:sectPr w:rsidR="00BC7D58" w:rsidRPr="00F0693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0693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lastRenderedPageBreak/>
        <w:t>Profil</w:t>
      </w:r>
    </w:p>
    <w:p w:rsidR="00E50AB6" w:rsidRPr="00F06937" w:rsidRDefault="001A4E72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Partner</w:t>
      </w:r>
      <w:r w:rsidR="00CE4EE1" w:rsidRPr="00F06937">
        <w:rPr>
          <w:sz w:val="19"/>
          <w:szCs w:val="19"/>
          <w:lang w:val="cs-CZ"/>
        </w:rPr>
        <w:t xml:space="preserve"> v TPA Česká republika</w:t>
      </w:r>
    </w:p>
    <w:p w:rsidR="008A06FC" w:rsidRDefault="00DF1525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Certifikovaný auditor</w:t>
      </w:r>
    </w:p>
    <w:p w:rsidR="00DF1525" w:rsidRPr="00F06937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Daňový poradce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F06937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Od roku 2019</w:t>
      </w:r>
      <w:r w:rsidR="00E62168" w:rsidRPr="002E3B51">
        <w:rPr>
          <w:sz w:val="19"/>
          <w:szCs w:val="19"/>
          <w:lang w:val="cs-CZ"/>
        </w:rPr>
        <w:t>: Partner</w:t>
      </w:r>
      <w:r w:rsidR="009521E4" w:rsidRPr="002E3B51">
        <w:rPr>
          <w:sz w:val="19"/>
          <w:szCs w:val="19"/>
          <w:lang w:val="cs-CZ"/>
        </w:rPr>
        <w:t xml:space="preserve"> v TPA Česká republika</w:t>
      </w:r>
      <w:r w:rsidR="00E50AB6" w:rsidRPr="00F06937">
        <w:rPr>
          <w:sz w:val="19"/>
          <w:szCs w:val="19"/>
          <w:lang w:val="cs-CZ"/>
        </w:rPr>
        <w:t xml:space="preserve"> </w:t>
      </w:r>
    </w:p>
    <w:p w:rsidR="00E50AB6" w:rsidRPr="00F06937" w:rsidRDefault="008A06FC" w:rsidP="00E62168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 xml:space="preserve">Od roku </w:t>
      </w:r>
      <w:r w:rsidR="00466A56">
        <w:rPr>
          <w:sz w:val="19"/>
          <w:szCs w:val="19"/>
          <w:lang w:val="cs-CZ"/>
        </w:rPr>
        <w:t>1997</w:t>
      </w:r>
      <w:r w:rsidR="006A0F44" w:rsidRPr="002E3B51">
        <w:rPr>
          <w:sz w:val="19"/>
          <w:szCs w:val="19"/>
          <w:lang w:val="cs-CZ"/>
        </w:rPr>
        <w:t>: Zaměstnanec v TPA Česká republika</w:t>
      </w:r>
    </w:p>
    <w:p w:rsidR="00E50AB6" w:rsidRPr="00A12D28" w:rsidRDefault="00F06937" w:rsidP="00A12D2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 xml:space="preserve"> </w:t>
      </w:r>
      <w:r w:rsidR="008A06FC">
        <w:rPr>
          <w:sz w:val="19"/>
          <w:szCs w:val="19"/>
          <w:lang w:val="cs-CZ"/>
        </w:rPr>
        <w:t xml:space="preserve">20 </w:t>
      </w:r>
      <w:r w:rsidRPr="002E3B51">
        <w:rPr>
          <w:sz w:val="19"/>
          <w:szCs w:val="19"/>
          <w:lang w:val="cs-CZ"/>
        </w:rPr>
        <w:t>let zkušeností v oblasti auditu a transakčního poradenství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F06937" w:rsidRDefault="00F06937" w:rsidP="00F06937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Absolvent Vysoké školy ekonomické v Praze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Default="00F06937" w:rsidP="00E6216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Člen Komory auditorů České republiky</w:t>
      </w:r>
    </w:p>
    <w:p w:rsidR="00466A56" w:rsidRDefault="00466A56" w:rsidP="00466A56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 xml:space="preserve">Člen Komory </w:t>
      </w:r>
      <w:r>
        <w:rPr>
          <w:sz w:val="19"/>
          <w:szCs w:val="19"/>
          <w:lang w:val="cs-CZ"/>
        </w:rPr>
        <w:t>daňových poradců</w:t>
      </w:r>
      <w:r w:rsidRPr="002E3B51">
        <w:rPr>
          <w:sz w:val="19"/>
          <w:szCs w:val="19"/>
          <w:lang w:val="cs-CZ"/>
        </w:rPr>
        <w:t xml:space="preserve"> České republiky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F06937" w:rsidRDefault="009521E4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Český jazyk</w:t>
      </w:r>
    </w:p>
    <w:p w:rsidR="001A4E72" w:rsidRDefault="009521E4" w:rsidP="00F06937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Anglický jazyk</w:t>
      </w:r>
    </w:p>
    <w:p w:rsidR="00163265" w:rsidRPr="00F06937" w:rsidRDefault="00163265" w:rsidP="00F06937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Německý jazyk</w:t>
      </w:r>
    </w:p>
    <w:p w:rsidR="006A0F44" w:rsidRPr="00F0693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0693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b w:val="0"/>
          <w:lang w:val="cs-CZ"/>
        </w:rPr>
        <w:br w:type="column"/>
      </w:r>
      <w:r w:rsidR="0027256D" w:rsidRPr="00F06937">
        <w:rPr>
          <w:szCs w:val="19"/>
          <w:lang w:val="cs-CZ"/>
        </w:rPr>
        <w:lastRenderedPageBreak/>
        <w:t>Klientské zaměření / služby</w:t>
      </w:r>
    </w:p>
    <w:p w:rsidR="00F45936" w:rsidRPr="00F06937" w:rsidRDefault="00E93E3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AUDIT</w:t>
      </w:r>
    </w:p>
    <w:p w:rsidR="00F06937" w:rsidRPr="00F06937" w:rsidRDefault="00E93E3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ÚČETNÍ PORADENSTVÍ</w:t>
      </w:r>
    </w:p>
    <w:p w:rsidR="00F06937" w:rsidRPr="00F06937" w:rsidRDefault="00E93E3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FINANČNÍ DUE DILIGENCE</w:t>
      </w:r>
    </w:p>
    <w:p w:rsidR="00BC7D58" w:rsidRPr="00F0693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t>Odvětví</w:t>
      </w:r>
    </w:p>
    <w:p w:rsidR="008A06FC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VÝROBNÍ SPOLEČNOSTI</w:t>
      </w:r>
    </w:p>
    <w:p w:rsidR="008A06FC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SLUŽBY</w:t>
      </w:r>
    </w:p>
    <w:p w:rsidR="004F767B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NEMOVISTOSTI</w:t>
      </w:r>
    </w:p>
    <w:p w:rsidR="000367CB" w:rsidRPr="008A06FC" w:rsidRDefault="008A06FC" w:rsidP="008A06FC">
      <w:pPr>
        <w:pStyle w:val="Seznamsodrkami"/>
        <w:rPr>
          <w:sz w:val="19"/>
          <w:szCs w:val="19"/>
          <w:lang w:val="cs-CZ"/>
        </w:rPr>
        <w:sectPr w:rsidR="000367CB" w:rsidRPr="008A06FC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  <w:r>
        <w:rPr>
          <w:sz w:val="19"/>
          <w:szCs w:val="19"/>
          <w:lang w:val="cs-CZ"/>
        </w:rPr>
        <w:t>NEMOVITOSTNÍ FONDY</w:t>
      </w: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F06937" w:rsidTr="000367CB">
        <w:tc>
          <w:tcPr>
            <w:tcW w:w="3969" w:type="dxa"/>
            <w:vAlign w:val="bottom"/>
          </w:tcPr>
          <w:p w:rsidR="00DC2B18" w:rsidRPr="00F0693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szCs w:val="19"/>
                <w:lang w:val="cs-CZ"/>
              </w:rPr>
              <w:t>Kontakt</w:t>
            </w:r>
          </w:p>
          <w:p w:rsidR="00DC2B18" w:rsidRPr="00F0693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06937" w:rsidRDefault="008A06F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>
              <w:rPr>
                <w:b/>
                <w:lang w:val="cs-CZ"/>
              </w:rPr>
              <w:t>David Mrozek</w:t>
            </w:r>
          </w:p>
          <w:p w:rsidR="004F767B" w:rsidRPr="00F06937" w:rsidRDefault="008A06FC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david.mrozek</w:t>
            </w:r>
            <w:r w:rsidR="0027256D" w:rsidRPr="00F0693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06937" w:rsidRDefault="008A06F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+420 222 826 426</w:t>
            </w:r>
          </w:p>
          <w:p w:rsidR="00BC7D58" w:rsidRPr="00F06937" w:rsidRDefault="008A06F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Mobil: +420 606 615 884</w:t>
            </w:r>
          </w:p>
          <w:p w:rsidR="00BC7D58" w:rsidRPr="00F0693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06937" w:rsidRDefault="0045051B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TPA Česká republika</w:t>
            </w:r>
            <w:r w:rsidR="0027256D" w:rsidRPr="00F06937">
              <w:rPr>
                <w:lang w:val="cs-CZ"/>
              </w:rPr>
              <w:t xml:space="preserve"> </w:t>
            </w:r>
          </w:p>
          <w:p w:rsidR="00BC7D58" w:rsidRPr="00F06937" w:rsidRDefault="0027256D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37" w:rsidRDefault="00DA5137" w:rsidP="00956F35">
      <w:pPr>
        <w:spacing w:line="240" w:lineRule="auto"/>
      </w:pPr>
      <w:r>
        <w:separator/>
      </w:r>
    </w:p>
  </w:endnote>
  <w:endnote w:type="continuationSeparator" w:id="0">
    <w:p w:rsidR="00DA5137" w:rsidRDefault="00DA5137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51" w:rsidRPr="00FA34CE" w:rsidRDefault="002E3B51" w:rsidP="002E3B51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3E3A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59264" behindDoc="0" locked="1" layoutInCell="1" allowOverlap="1">
              <wp:simplePos x="0" y="0"/>
              <wp:positionH relativeFrom="column">
                <wp:posOffset>3289934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259.05pt,309.75pt" to="2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" strokecolor="#57ab27" strokeweight=".5pt">
              <o:lock v:ext="edit" shapetype="f"/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2E3B51" w:rsidRDefault="00CE4EE1" w:rsidP="002E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37" w:rsidRDefault="00DA5137" w:rsidP="00956F35">
      <w:pPr>
        <w:spacing w:line="240" w:lineRule="auto"/>
      </w:pPr>
      <w:r>
        <w:separator/>
      </w:r>
    </w:p>
  </w:footnote>
  <w:footnote w:type="continuationSeparator" w:id="0">
    <w:p w:rsidR="00DA5137" w:rsidRDefault="00DA5137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00FBC"/>
    <w:rsid w:val="00111EA6"/>
    <w:rsid w:val="001162BF"/>
    <w:rsid w:val="001334C4"/>
    <w:rsid w:val="00135D2F"/>
    <w:rsid w:val="0016075E"/>
    <w:rsid w:val="00163265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2E3B51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66A56"/>
    <w:rsid w:val="00477E26"/>
    <w:rsid w:val="004800C0"/>
    <w:rsid w:val="00485605"/>
    <w:rsid w:val="00491DA4"/>
    <w:rsid w:val="00493618"/>
    <w:rsid w:val="004A3076"/>
    <w:rsid w:val="004A63AD"/>
    <w:rsid w:val="004C297C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D5F9A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A06FC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862B0"/>
    <w:rsid w:val="009974B4"/>
    <w:rsid w:val="009C1A23"/>
    <w:rsid w:val="009D0786"/>
    <w:rsid w:val="009D3FC8"/>
    <w:rsid w:val="009D4A12"/>
    <w:rsid w:val="009F1019"/>
    <w:rsid w:val="009F3826"/>
    <w:rsid w:val="009F4CB0"/>
    <w:rsid w:val="009F76AC"/>
    <w:rsid w:val="00A12D28"/>
    <w:rsid w:val="00A22E84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2F60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4276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5137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47FD8"/>
    <w:rsid w:val="00E50AB6"/>
    <w:rsid w:val="00E608AC"/>
    <w:rsid w:val="00E62168"/>
    <w:rsid w:val="00E73042"/>
    <w:rsid w:val="00E74CE5"/>
    <w:rsid w:val="00E92A1F"/>
    <w:rsid w:val="00E93E3A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0C9A-19FC-4222-9AF6-3C8A43FB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2</cp:revision>
  <cp:lastPrinted>2016-08-19T10:50:00Z</cp:lastPrinted>
  <dcterms:created xsi:type="dcterms:W3CDTF">2019-09-24T12:39:00Z</dcterms:created>
  <dcterms:modified xsi:type="dcterms:W3CDTF">2019-09-24T12:39:00Z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lpwstr>1575844</vt:lpwstr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lpwstr>False</vt:lpwstr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lpwstr>127</vt:lpwstr>
  </property>
  <property fmtid="{D5CDD505-2E9C-101B-9397-08002B2CF9AE}" pid="20" name="SW_EnabledVBAMacroMenuItems">
    <vt:lpwstr>127</vt:lpwstr>
  </property>
  <property fmtid="{D5CDD505-2E9C-101B-9397-08002B2CF9AE}" pid="21" name="SW_AddinName">
    <vt:lpwstr>SWINGINTEGRATOR.5.26.000.DOT</vt:lpwstr>
  </property>
</Properties>
</file>