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4434C7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indřich Trup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B53140" w:rsidTr="00CE4EE1">
        <w:trPr>
          <w:trHeight w:val="218"/>
        </w:trPr>
        <w:tc>
          <w:tcPr>
            <w:tcW w:w="9638" w:type="dxa"/>
          </w:tcPr>
          <w:p w:rsidR="000D7B9E" w:rsidRPr="00B53140" w:rsidRDefault="00D71758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B53140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 xml:space="preserve">Jindřich </w:t>
            </w:r>
            <w:proofErr w:type="spellStart"/>
            <w:r w:rsidRPr="00B53140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Trupl</w:t>
            </w:r>
            <w:proofErr w:type="spellEnd"/>
          </w:p>
        </w:tc>
      </w:tr>
    </w:tbl>
    <w:p w:rsidR="00BC7D58" w:rsidRPr="00B53140" w:rsidRDefault="00BC7D58" w:rsidP="00E50AB6">
      <w:pPr>
        <w:pStyle w:val="Kategorie"/>
        <w:spacing w:before="0"/>
        <w:rPr>
          <w:lang w:val="cs-CZ"/>
        </w:rPr>
        <w:sectPr w:rsidR="00BC7D58" w:rsidRPr="00B53140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B53140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B53140">
        <w:rPr>
          <w:szCs w:val="19"/>
          <w:lang w:val="cs-CZ"/>
        </w:rPr>
        <w:lastRenderedPageBreak/>
        <w:t>Profil</w:t>
      </w:r>
    </w:p>
    <w:p w:rsidR="00E50AB6" w:rsidRPr="00B53140" w:rsidRDefault="001A4E72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sz w:val="19"/>
          <w:szCs w:val="19"/>
          <w:lang w:val="cs-CZ"/>
        </w:rPr>
        <w:t>Partner</w:t>
      </w:r>
      <w:r w:rsidR="00CE4EE1" w:rsidRPr="00B53140">
        <w:rPr>
          <w:sz w:val="19"/>
          <w:szCs w:val="19"/>
          <w:lang w:val="cs-CZ"/>
        </w:rPr>
        <w:t xml:space="preserve"> v TPA Česká republika</w:t>
      </w:r>
    </w:p>
    <w:p w:rsidR="00DF1525" w:rsidRPr="00B53140" w:rsidRDefault="00D71758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Daňový poradce</w:t>
      </w:r>
    </w:p>
    <w:p w:rsidR="00D71758" w:rsidRPr="00B53140" w:rsidRDefault="00D71758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Autor odborných publikací a článků</w:t>
      </w:r>
    </w:p>
    <w:p w:rsidR="00D71758" w:rsidRPr="00B53140" w:rsidRDefault="00D71758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Lektorská činnost</w:t>
      </w:r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B53140" w:rsidRDefault="00D71758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Od roku 2001</w:t>
      </w:r>
      <w:r w:rsidR="00E62168" w:rsidRPr="00B53140">
        <w:rPr>
          <w:lang w:val="cs-CZ"/>
        </w:rPr>
        <w:t>: Partner</w:t>
      </w:r>
      <w:r w:rsidR="009521E4" w:rsidRPr="00B53140">
        <w:rPr>
          <w:lang w:val="cs-CZ"/>
        </w:rPr>
        <w:t xml:space="preserve"> v TPA Česká republika</w:t>
      </w:r>
      <w:r w:rsidR="00E50AB6" w:rsidRPr="00B53140">
        <w:rPr>
          <w:sz w:val="19"/>
          <w:szCs w:val="19"/>
          <w:lang w:val="cs-CZ"/>
        </w:rPr>
        <w:t xml:space="preserve"> </w:t>
      </w:r>
    </w:p>
    <w:p w:rsidR="00E50AB6" w:rsidRPr="00B53140" w:rsidRDefault="00D71758" w:rsidP="00E62168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Od roku 1997</w:t>
      </w:r>
      <w:r w:rsidR="006A0F44" w:rsidRPr="00B53140">
        <w:rPr>
          <w:lang w:val="cs-CZ"/>
        </w:rPr>
        <w:t>: Zaměstnanec v TPA Česká republika</w:t>
      </w:r>
    </w:p>
    <w:p w:rsidR="00E50AB6" w:rsidRPr="007C56FF" w:rsidRDefault="00D71758" w:rsidP="007C56FF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19 let zkušeností v oblasti daně z příjmů, státních daní a správy daní</w:t>
      </w:r>
      <w:bookmarkStart w:id="0" w:name="_GoBack"/>
      <w:bookmarkEnd w:id="0"/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1A4E72" w:rsidRPr="00B53140" w:rsidRDefault="00D71758" w:rsidP="00F06937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Certifikovaný daňový poradce od roku 1995</w:t>
      </w:r>
    </w:p>
    <w:p w:rsidR="00D71758" w:rsidRPr="00B53140" w:rsidRDefault="00D71758" w:rsidP="00F06937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Absolvent Univerzity v Pardubicích</w:t>
      </w:r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B53140" w:rsidRDefault="00D71758" w:rsidP="00E62168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Člen Komory daňových poradců České republiky</w:t>
      </w:r>
    </w:p>
    <w:p w:rsidR="00D71758" w:rsidRPr="00B53140" w:rsidRDefault="00D71758" w:rsidP="00E62168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 xml:space="preserve">Člen Asociace pro podporu a rozvoj </w:t>
      </w:r>
      <w:proofErr w:type="spellStart"/>
      <w:r w:rsidRPr="00B53140">
        <w:rPr>
          <w:lang w:val="cs-CZ"/>
        </w:rPr>
        <w:t>svěřenských</w:t>
      </w:r>
      <w:proofErr w:type="spellEnd"/>
      <w:r w:rsidRPr="00B53140">
        <w:rPr>
          <w:lang w:val="cs-CZ"/>
        </w:rPr>
        <w:t xml:space="preserve"> fondů</w:t>
      </w:r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B53140" w:rsidRDefault="009521E4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sz w:val="19"/>
          <w:szCs w:val="19"/>
          <w:lang w:val="cs-CZ"/>
        </w:rPr>
        <w:t>Český jazyk</w:t>
      </w:r>
    </w:p>
    <w:p w:rsidR="001A4E72" w:rsidRPr="00B53140" w:rsidRDefault="009521E4" w:rsidP="00F06937">
      <w:pPr>
        <w:pStyle w:val="Seznamsodrkami"/>
        <w:rPr>
          <w:sz w:val="19"/>
          <w:szCs w:val="19"/>
          <w:lang w:val="cs-CZ"/>
        </w:rPr>
      </w:pPr>
      <w:r w:rsidRPr="00B53140">
        <w:rPr>
          <w:sz w:val="19"/>
          <w:szCs w:val="19"/>
          <w:lang w:val="cs-CZ"/>
        </w:rPr>
        <w:t>Anglický jazyk</w:t>
      </w:r>
    </w:p>
    <w:p w:rsidR="006A0F44" w:rsidRPr="00B53140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B53140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B53140">
        <w:rPr>
          <w:b w:val="0"/>
          <w:lang w:val="cs-CZ"/>
        </w:rPr>
        <w:br w:type="column"/>
      </w:r>
      <w:r w:rsidR="0027256D" w:rsidRPr="00B53140">
        <w:rPr>
          <w:szCs w:val="19"/>
          <w:lang w:val="cs-CZ"/>
        </w:rPr>
        <w:lastRenderedPageBreak/>
        <w:t>Klientské zaměření / služby</w:t>
      </w:r>
    </w:p>
    <w:p w:rsidR="00F45936" w:rsidRPr="00B53140" w:rsidRDefault="00D71758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 xml:space="preserve">Daňová </w:t>
      </w:r>
      <w:proofErr w:type="spellStart"/>
      <w:r w:rsidRPr="00B53140">
        <w:rPr>
          <w:lang w:val="cs-CZ"/>
        </w:rPr>
        <w:t>due</w:t>
      </w:r>
      <w:proofErr w:type="spellEnd"/>
      <w:r w:rsidRPr="00B53140">
        <w:rPr>
          <w:lang w:val="cs-CZ"/>
        </w:rPr>
        <w:t xml:space="preserve"> diligence</w:t>
      </w:r>
    </w:p>
    <w:p w:rsidR="00D71758" w:rsidRPr="00B53140" w:rsidRDefault="00B53140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Daňové poradenství pro fyzické osoby</w:t>
      </w:r>
    </w:p>
    <w:p w:rsidR="00B53140" w:rsidRPr="00B53140" w:rsidRDefault="00B53140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Daňové poradenství pro právnické osoby</w:t>
      </w:r>
    </w:p>
    <w:p w:rsidR="00B53140" w:rsidRPr="00B53140" w:rsidRDefault="00B53140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Mezinárodní daňové plánování</w:t>
      </w:r>
    </w:p>
    <w:p w:rsidR="00B53140" w:rsidRPr="00B53140" w:rsidRDefault="00B53140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Odpočet na podporu výzkumu a vývoje</w:t>
      </w:r>
    </w:p>
    <w:p w:rsidR="00B53140" w:rsidRPr="00B53140" w:rsidRDefault="00B53140" w:rsidP="0039200B">
      <w:pPr>
        <w:pStyle w:val="Seznamsodrkami"/>
        <w:rPr>
          <w:sz w:val="19"/>
          <w:szCs w:val="19"/>
          <w:lang w:val="cs-CZ"/>
        </w:rPr>
      </w:pPr>
      <w:proofErr w:type="spellStart"/>
      <w:r w:rsidRPr="00B53140">
        <w:rPr>
          <w:lang w:val="cs-CZ"/>
        </w:rPr>
        <w:t>Svěřenské</w:t>
      </w:r>
      <w:proofErr w:type="spellEnd"/>
      <w:r w:rsidRPr="00B53140">
        <w:rPr>
          <w:lang w:val="cs-CZ"/>
        </w:rPr>
        <w:t xml:space="preserve"> fondy</w:t>
      </w:r>
    </w:p>
    <w:p w:rsidR="00BC7D58" w:rsidRPr="00B53140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B53140">
        <w:rPr>
          <w:szCs w:val="19"/>
          <w:lang w:val="cs-CZ"/>
        </w:rPr>
        <w:t>Odvětví</w:t>
      </w:r>
    </w:p>
    <w:p w:rsidR="004F767B" w:rsidRPr="00B53140" w:rsidRDefault="00B53140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Biotechnologie a farmaceutický průmysl</w:t>
      </w:r>
    </w:p>
    <w:p w:rsidR="00B53140" w:rsidRPr="00B53140" w:rsidRDefault="00B53140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Doprava a logistika</w:t>
      </w:r>
    </w:p>
    <w:p w:rsidR="00B53140" w:rsidRPr="00B53140" w:rsidRDefault="00B53140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Energetika, teplárenství a vodárenství</w:t>
      </w:r>
    </w:p>
    <w:p w:rsidR="00B53140" w:rsidRPr="00B53140" w:rsidRDefault="00B53140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Nemovitosti</w:t>
      </w:r>
    </w:p>
    <w:p w:rsidR="00B53140" w:rsidRPr="00B53140" w:rsidRDefault="00B53140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Potravinářství a zemědělství</w:t>
      </w:r>
    </w:p>
    <w:p w:rsidR="00B53140" w:rsidRPr="00B53140" w:rsidRDefault="00B53140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Soukromé osoby</w:t>
      </w:r>
    </w:p>
    <w:p w:rsidR="00B53140" w:rsidRPr="00B53140" w:rsidRDefault="00B53140" w:rsidP="00B53140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Stavební průmysl</w:t>
      </w:r>
    </w:p>
    <w:p w:rsidR="00BC7D58" w:rsidRPr="00B53140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B53140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B53140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B53140" w:rsidTr="000367CB">
        <w:tc>
          <w:tcPr>
            <w:tcW w:w="3969" w:type="dxa"/>
            <w:vAlign w:val="bottom"/>
          </w:tcPr>
          <w:p w:rsidR="00DC2B18" w:rsidRPr="00B5314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53140">
              <w:rPr>
                <w:b/>
                <w:szCs w:val="19"/>
                <w:lang w:val="cs-CZ"/>
              </w:rPr>
              <w:t>Kontakt</w:t>
            </w:r>
          </w:p>
          <w:p w:rsidR="00DC2B18" w:rsidRPr="00B53140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B53140" w:rsidRDefault="00B53140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53140">
              <w:rPr>
                <w:b/>
                <w:lang w:val="cs-CZ"/>
              </w:rPr>
              <w:t xml:space="preserve">Jindřich </w:t>
            </w:r>
            <w:proofErr w:type="spellStart"/>
            <w:r w:rsidRPr="00B53140">
              <w:rPr>
                <w:b/>
                <w:lang w:val="cs-CZ"/>
              </w:rPr>
              <w:t>Trupl</w:t>
            </w:r>
            <w:proofErr w:type="spellEnd"/>
          </w:p>
          <w:p w:rsidR="004F767B" w:rsidRPr="00B53140" w:rsidRDefault="00B53140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B53140">
              <w:rPr>
                <w:sz w:val="19"/>
                <w:szCs w:val="19"/>
                <w:lang w:val="cs-CZ"/>
              </w:rPr>
              <w:t>jindrich.trupl</w:t>
            </w:r>
            <w:r w:rsidR="0027256D" w:rsidRPr="00B53140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B53140" w:rsidRDefault="003F0A33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+420 222 826 270</w:t>
            </w:r>
          </w:p>
          <w:p w:rsidR="00BC7D58" w:rsidRPr="00B53140" w:rsidRDefault="00B53140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B53140">
              <w:rPr>
                <w:lang w:val="cs-CZ"/>
              </w:rPr>
              <w:t>Mobil: +420 602 610 571</w:t>
            </w:r>
          </w:p>
          <w:p w:rsidR="00BC7D58" w:rsidRPr="00B53140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B53140" w:rsidRDefault="0045051B" w:rsidP="0027256D">
            <w:pPr>
              <w:spacing w:line="240" w:lineRule="atLeast"/>
              <w:rPr>
                <w:lang w:val="cs-CZ"/>
              </w:rPr>
            </w:pPr>
            <w:r w:rsidRPr="00B53140">
              <w:rPr>
                <w:lang w:val="cs-CZ"/>
              </w:rPr>
              <w:t>TPA Česká republika</w:t>
            </w:r>
            <w:r w:rsidR="0027256D" w:rsidRPr="00B53140">
              <w:rPr>
                <w:lang w:val="cs-CZ"/>
              </w:rPr>
              <w:t xml:space="preserve"> </w:t>
            </w:r>
          </w:p>
          <w:p w:rsidR="00BC7D58" w:rsidRPr="00B53140" w:rsidRDefault="0027256D" w:rsidP="0027256D">
            <w:pPr>
              <w:spacing w:line="240" w:lineRule="atLeast"/>
              <w:rPr>
                <w:lang w:val="cs-CZ"/>
              </w:rPr>
            </w:pPr>
            <w:r w:rsidRPr="00B53140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DC" w:rsidRDefault="00BA10DC" w:rsidP="00956F35">
      <w:pPr>
        <w:spacing w:line="240" w:lineRule="auto"/>
      </w:pPr>
      <w:r>
        <w:separator/>
      </w:r>
    </w:p>
  </w:endnote>
  <w:endnote w:type="continuationSeparator" w:id="0">
    <w:p w:rsidR="00BA10DC" w:rsidRDefault="00BA10DC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Pr="00DB7C4A" w:rsidRDefault="00CE4EE1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656D220E" wp14:editId="26C05A57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C567A9F" wp14:editId="5CAAF662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CE4EE1" w:rsidRPr="00CE4EE1" w:rsidRDefault="00CE4EE1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DC" w:rsidRDefault="00BA10DC" w:rsidP="00956F35">
      <w:pPr>
        <w:spacing w:line="240" w:lineRule="auto"/>
      </w:pPr>
      <w:r>
        <w:separator/>
      </w:r>
    </w:p>
  </w:footnote>
  <w:footnote w:type="continuationSeparator" w:id="0">
    <w:p w:rsidR="00BA10DC" w:rsidRDefault="00BA10DC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43337B01" wp14:editId="2902A47D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0A9F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0A33"/>
    <w:rsid w:val="003F3CC9"/>
    <w:rsid w:val="004236F8"/>
    <w:rsid w:val="0043214B"/>
    <w:rsid w:val="004338D5"/>
    <w:rsid w:val="00436E27"/>
    <w:rsid w:val="004434C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C56FF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53140"/>
    <w:rsid w:val="00B72450"/>
    <w:rsid w:val="00B90DE9"/>
    <w:rsid w:val="00B91D64"/>
    <w:rsid w:val="00B97CB7"/>
    <w:rsid w:val="00BA10DC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1758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525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06937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0C56-9F8D-43EC-986F-3A8170AE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6</cp:revision>
  <cp:lastPrinted>2016-08-19T10:50:00Z</cp:lastPrinted>
  <dcterms:created xsi:type="dcterms:W3CDTF">2018-02-06T13:33:00Z</dcterms:created>
  <dcterms:modified xsi:type="dcterms:W3CDTF">2018-03-28T08:02:00Z</dcterms:modified>
</cp:coreProperties>
</file>